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bookmarkStart w:id="0" w:name="_GoBack"/>
      <w:bookmarkEnd w:id="0"/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5A21B6">
        <w:rPr>
          <w:lang w:eastAsia="en-US"/>
        </w:rPr>
        <w:t>23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5A21B6">
        <w:rPr>
          <w:lang w:eastAsia="en-US"/>
        </w:rPr>
        <w:t>4</w:t>
      </w:r>
      <w:r>
        <w:rPr>
          <w:lang w:eastAsia="en-US"/>
        </w:rPr>
        <w:t> квартал 20</w:t>
      </w:r>
      <w:r w:rsidR="009E6759">
        <w:rPr>
          <w:lang w:eastAsia="en-US"/>
        </w:rPr>
        <w:t>22</w:t>
      </w:r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_____________по состоянию на дату подачи заявки: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>, а также российским юридическим лиц</w:t>
      </w:r>
      <w:r>
        <w:rPr>
          <w:lang w:eastAsia="en-US"/>
        </w:rPr>
        <w:t>о</w:t>
      </w:r>
      <w:r w:rsidRPr="00C514A1">
        <w:rPr>
          <w:lang w:eastAsia="en-US"/>
        </w:rPr>
        <w:t>м, в уставном (складочном) капитале котор</w:t>
      </w:r>
      <w:r>
        <w:rPr>
          <w:lang w:eastAsia="en-US"/>
        </w:rPr>
        <w:t>ого</w:t>
      </w:r>
      <w:r w:rsidRPr="00C514A1">
        <w:rPr>
          <w:lang w:eastAsia="en-US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lastRenderedPageBreak/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 xml:space="preserve">вопросам, связанным с предоставлением субсидии </w:t>
      </w:r>
      <w:r w:rsidR="00560865" w:rsidRPr="00D2778A">
        <w:rPr>
          <w:b/>
          <w:szCs w:val="26"/>
          <w:lang w:eastAsia="en-US"/>
        </w:rPr>
        <w:t>(нужное подчеркнуть)</w:t>
      </w:r>
      <w:r w:rsidR="00560865" w:rsidRPr="00560865">
        <w:rPr>
          <w:szCs w:val="26"/>
          <w:lang w:eastAsia="en-US"/>
        </w:rPr>
        <w:t>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C" w:rsidRDefault="000A7BFC" w:rsidP="008A7D95">
      <w:r>
        <w:separator/>
      </w:r>
    </w:p>
  </w:endnote>
  <w:endnote w:type="continuationSeparator" w:id="0">
    <w:p w:rsidR="000A7BFC" w:rsidRDefault="000A7BFC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(ред. от </w:t>
      </w:r>
      <w:r w:rsidR="005A21B6">
        <w:t>22.11</w:t>
      </w:r>
      <w:r w:rsidR="00560865">
        <w:t>.2022</w:t>
      </w:r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C" w:rsidRDefault="000A7BFC" w:rsidP="008A7D95">
      <w:r>
        <w:separator/>
      </w:r>
    </w:p>
  </w:footnote>
  <w:footnote w:type="continuationSeparator" w:id="0">
    <w:p w:rsidR="000A7BFC" w:rsidRDefault="000A7BFC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C408AF">
          <w:rPr>
            <w:noProof/>
            <w:sz w:val="20"/>
            <w:szCs w:val="20"/>
          </w:rPr>
          <w:t>3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0A7BFC"/>
    <w:rsid w:val="001640C1"/>
    <w:rsid w:val="002E2C9E"/>
    <w:rsid w:val="003151A0"/>
    <w:rsid w:val="003752E6"/>
    <w:rsid w:val="00430857"/>
    <w:rsid w:val="004B4CB4"/>
    <w:rsid w:val="004C2FC7"/>
    <w:rsid w:val="00560865"/>
    <w:rsid w:val="00594046"/>
    <w:rsid w:val="005A21B6"/>
    <w:rsid w:val="006018FA"/>
    <w:rsid w:val="008A2D62"/>
    <w:rsid w:val="008A7D95"/>
    <w:rsid w:val="009E6759"/>
    <w:rsid w:val="00BB3061"/>
    <w:rsid w:val="00C25CE7"/>
    <w:rsid w:val="00C408AF"/>
    <w:rsid w:val="00C47BC4"/>
    <w:rsid w:val="00D2778A"/>
    <w:rsid w:val="00D47B34"/>
    <w:rsid w:val="00D54ABB"/>
    <w:rsid w:val="00D77196"/>
    <w:rsid w:val="00D852D8"/>
    <w:rsid w:val="00F169BD"/>
    <w:rsid w:val="00F251E4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67E79-3C03-4D82-A920-7BA57704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Zver</cp:lastModifiedBy>
  <cp:revision>2</cp:revision>
  <dcterms:created xsi:type="dcterms:W3CDTF">2023-02-28T03:09:00Z</dcterms:created>
  <dcterms:modified xsi:type="dcterms:W3CDTF">2023-02-28T03:09:00Z</dcterms:modified>
</cp:coreProperties>
</file>